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AF" w:rsidRPr="000021AF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021A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Общественные обсуждения по проекту постановления </w:t>
      </w:r>
    </w:p>
    <w:p w:rsidR="000021AF" w:rsidRPr="000021AF" w:rsidRDefault="00847632" w:rsidP="00002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Batang" w:hAnsi="Times New Roman" w:cs="Times New Roman"/>
          <w:sz w:val="36"/>
          <w:szCs w:val="36"/>
          <w:lang w:eastAsia="ko-KR"/>
        </w:rPr>
        <w:t>«</w:t>
      </w:r>
      <w:r w:rsidR="000021AF" w:rsidRPr="000021AF">
        <w:rPr>
          <w:rFonts w:ascii="Times New Roman" w:eastAsia="Batang" w:hAnsi="Times New Roman" w:cs="Times New Roman"/>
          <w:sz w:val="36"/>
          <w:szCs w:val="36"/>
          <w:lang w:eastAsia="ko-KR"/>
        </w:rPr>
        <w:t xml:space="preserve">О внесении изменений в муниципальную программу сельского поселения </w:t>
      </w:r>
      <w:r w:rsidR="00735D7F">
        <w:rPr>
          <w:rFonts w:ascii="Times New Roman" w:eastAsia="Batang" w:hAnsi="Times New Roman" w:cs="Times New Roman"/>
          <w:sz w:val="36"/>
          <w:szCs w:val="36"/>
          <w:lang w:eastAsia="ko-KR"/>
        </w:rPr>
        <w:t>Казым</w:t>
      </w:r>
      <w:r w:rsidR="000021AF" w:rsidRPr="000021AF">
        <w:rPr>
          <w:rFonts w:ascii="Times New Roman" w:eastAsia="Batang" w:hAnsi="Times New Roman" w:cs="Times New Roman"/>
          <w:sz w:val="36"/>
          <w:szCs w:val="36"/>
          <w:lang w:eastAsia="ko-KR"/>
        </w:rPr>
        <w:t xml:space="preserve"> </w:t>
      </w:r>
      <w:r w:rsidR="000021AF" w:rsidRPr="000021AF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0021AF" w:rsidRPr="000021A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Реализация полномочий органов местного самоуправления сельского поселения </w:t>
      </w:r>
      <w:r w:rsidR="00735D7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Казым</w:t>
      </w:r>
      <w:r w:rsidR="000021AF" w:rsidRPr="000021A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</w:p>
    <w:p w:rsidR="000021AF" w:rsidRDefault="000021AF" w:rsidP="000021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0021AF" w:rsidRPr="00657D15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общественных обсуждений проекта постановления администрации сельского поселения </w:t>
      </w:r>
      <w:r w:rsidR="007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муниципальную программу сельского поселения </w:t>
      </w:r>
      <w:r w:rsidR="00735D7F"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самоуправления сельского поселения </w:t>
      </w:r>
      <w:r w:rsidR="00735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проект постановления администрации сельского поселения </w:t>
      </w:r>
      <w:r w:rsidR="007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муниципальную программу сельского поселения </w:t>
      </w:r>
      <w:r w:rsidR="00735D7F"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самоуправления сельского поселения </w:t>
      </w:r>
      <w:r w:rsidR="00735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CC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азым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21AF" w:rsidRDefault="000021AF" w:rsidP="00002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021AF" w:rsidRPr="000021AF" w:rsidRDefault="000021AF" w:rsidP="00002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проведения общественных обсуждений составляет 7 дней, с 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06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AB3512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AB3512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12.06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AB3512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Контактное лицо для направления заключений, замечаний и предложений: 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Соколова А.А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8 (34670) 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31-3-19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e-mail</w:t>
      </w:r>
      <w:proofErr w:type="spellEnd"/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Pr="000021A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hyperlink r:id="rId4" w:history="1">
        <w:r w:rsidR="00CC1EFA" w:rsidRPr="00DD2D81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Kazymadm</w:t>
        </w:r>
        <w:r w:rsidR="00CC1EFA" w:rsidRPr="00DD2D81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@yandex.ru</w:t>
        </w:r>
      </w:hyperlink>
    </w:p>
    <w:p w:rsidR="00B34F24" w:rsidRPr="000021AF" w:rsidRDefault="00B34F2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34F24" w:rsidRPr="000021AF" w:rsidSect="00A6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B9B"/>
    <w:rsid w:val="000021AF"/>
    <w:rsid w:val="001F3FF1"/>
    <w:rsid w:val="00415B9B"/>
    <w:rsid w:val="00657D15"/>
    <w:rsid w:val="006D709B"/>
    <w:rsid w:val="00735D7F"/>
    <w:rsid w:val="00847632"/>
    <w:rsid w:val="00923E59"/>
    <w:rsid w:val="00A645D6"/>
    <w:rsid w:val="00AB3512"/>
    <w:rsid w:val="00B34F24"/>
    <w:rsid w:val="00CC1EFA"/>
    <w:rsid w:val="00ED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ym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818</Characters>
  <Application>Microsoft Office Word</Application>
  <DocSecurity>0</DocSecurity>
  <Lines>6</Lines>
  <Paragraphs>1</Paragraphs>
  <ScaleCrop>false</ScaleCrop>
  <Company>*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2022-03-17T11:59:00Z</dcterms:created>
  <dcterms:modified xsi:type="dcterms:W3CDTF">2023-06-07T06:58:00Z</dcterms:modified>
</cp:coreProperties>
</file>